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228" w:rsidRDefault="00C101FF" w:rsidP="00446228">
      <w:pPr>
        <w:autoSpaceDE w:val="0"/>
        <w:autoSpaceDN w:val="0"/>
        <w:adjustRightInd w:val="0"/>
        <w:rPr>
          <w:rFonts w:ascii="Times New Roman" w:eastAsia="MS Mincho" w:hAnsi="Times New Roman" w:cs="Times New Roman"/>
          <w:b/>
          <w:color w:val="215868" w:themeColor="accent5" w:themeShade="80"/>
          <w:sz w:val="36"/>
          <w:szCs w:val="36"/>
          <w:lang w:eastAsia="ja-JP"/>
        </w:rPr>
      </w:pPr>
      <w:r w:rsidRPr="00F44F46">
        <w:rPr>
          <w:rFonts w:asciiTheme="majorHAnsi" w:hAnsiTheme="majorHAnsi"/>
          <w:b/>
          <w:color w:val="015B43"/>
          <w:sz w:val="28"/>
          <w:szCs w:val="28"/>
        </w:rPr>
        <w:softHyphen/>
      </w:r>
      <w:r w:rsidRPr="00F44F46">
        <w:rPr>
          <w:rFonts w:asciiTheme="majorHAnsi" w:hAnsiTheme="majorHAnsi"/>
          <w:b/>
          <w:color w:val="015B43"/>
          <w:sz w:val="28"/>
          <w:szCs w:val="28"/>
        </w:rPr>
        <w:softHyphen/>
        <w:t>ВСТРЕЧА 1</w:t>
      </w:r>
      <w:r w:rsidR="00446228">
        <w:rPr>
          <w:rFonts w:asciiTheme="majorHAnsi" w:hAnsiTheme="majorHAnsi"/>
          <w:b/>
          <w:color w:val="015B43"/>
          <w:sz w:val="28"/>
          <w:szCs w:val="28"/>
        </w:rPr>
        <w:t>1</w:t>
      </w:r>
      <w:r w:rsidR="00446228" w:rsidRPr="00446228">
        <w:rPr>
          <w:rFonts w:asciiTheme="majorHAnsi" w:hAnsiTheme="majorHAnsi"/>
          <w:b/>
          <w:color w:val="215868" w:themeColor="accent5" w:themeShade="80"/>
          <w:sz w:val="36"/>
          <w:szCs w:val="36"/>
        </w:rPr>
        <w:t>.</w:t>
      </w:r>
      <w:r w:rsidR="00446228" w:rsidRPr="00446228">
        <w:rPr>
          <w:rFonts w:ascii="Times New Roman" w:eastAsia="MS Mincho" w:hAnsi="Times New Roman" w:cs="Times New Roman"/>
          <w:b/>
          <w:color w:val="215868" w:themeColor="accent5" w:themeShade="80"/>
          <w:sz w:val="36"/>
          <w:szCs w:val="36"/>
          <w:lang w:eastAsia="ja-JP"/>
        </w:rPr>
        <w:t xml:space="preserve"> Радость по поводу </w:t>
      </w:r>
      <w:proofErr w:type="spellStart"/>
      <w:r w:rsidR="00446228" w:rsidRPr="00446228">
        <w:rPr>
          <w:rFonts w:ascii="Times New Roman" w:eastAsia="MS Mincho" w:hAnsi="Times New Roman" w:cs="Times New Roman"/>
          <w:b/>
          <w:color w:val="215868" w:themeColor="accent5" w:themeShade="80"/>
          <w:sz w:val="36"/>
          <w:szCs w:val="36"/>
          <w:lang w:eastAsia="ja-JP"/>
        </w:rPr>
        <w:t>отвеченных</w:t>
      </w:r>
      <w:proofErr w:type="spellEnd"/>
      <w:r w:rsidR="00446228" w:rsidRPr="00446228">
        <w:rPr>
          <w:rFonts w:ascii="Times New Roman" w:eastAsia="MS Mincho" w:hAnsi="Times New Roman" w:cs="Times New Roman"/>
          <w:b/>
          <w:color w:val="215868" w:themeColor="accent5" w:themeShade="80"/>
          <w:sz w:val="36"/>
          <w:szCs w:val="36"/>
          <w:lang w:eastAsia="ja-JP"/>
        </w:rPr>
        <w:t xml:space="preserve"> молитв</w:t>
      </w:r>
    </w:p>
    <w:p w:rsidR="00840827" w:rsidRDefault="00840827" w:rsidP="00840827">
      <w:pPr>
        <w:pStyle w:val="a9"/>
        <w:jc w:val="both"/>
        <w:rPr>
          <w:rFonts w:ascii="Times New Roman" w:hAnsi="Times New Roman" w:cs="Times New Roman"/>
          <w:sz w:val="24"/>
          <w:szCs w:val="24"/>
          <w:lang w:eastAsia="ja-JP"/>
        </w:rPr>
      </w:pPr>
    </w:p>
    <w:p w:rsidR="00446228" w:rsidRPr="00840827" w:rsidRDefault="00840827" w:rsidP="00840827">
      <w:pPr>
        <w:pStyle w:val="a9"/>
        <w:jc w:val="both"/>
        <w:rPr>
          <w:rFonts w:ascii="Times New Roman" w:hAnsi="Times New Roman" w:cs="Times New Roman"/>
          <w:b/>
          <w:sz w:val="24"/>
          <w:szCs w:val="24"/>
          <w:lang w:eastAsia="ja-JP"/>
        </w:rPr>
      </w:pPr>
      <w:r w:rsidRPr="00840827">
        <w:rPr>
          <w:rFonts w:ascii="Times New Roman" w:hAnsi="Times New Roman" w:cs="Times New Roman"/>
          <w:b/>
          <w:sz w:val="24"/>
          <w:szCs w:val="24"/>
          <w:lang w:eastAsia="ja-JP"/>
        </w:rPr>
        <w:t>ДОПОЛНИТЕЛЬНОЕ СЛУЖЕНИЕ</w:t>
      </w:r>
    </w:p>
    <w:p w:rsidR="00840827" w:rsidRPr="00840827" w:rsidRDefault="00840827" w:rsidP="00840827">
      <w:pPr>
        <w:pStyle w:val="a9"/>
        <w:jc w:val="both"/>
        <w:rPr>
          <w:rStyle w:val="2"/>
          <w:rFonts w:ascii="Times New Roman" w:hAnsi="Times New Roman" w:cs="Times New Roman"/>
          <w:color w:val="000000"/>
          <w:sz w:val="24"/>
          <w:szCs w:val="24"/>
        </w:rPr>
      </w:pPr>
    </w:p>
    <w:p w:rsidR="00840827" w:rsidRDefault="00840827" w:rsidP="00840827">
      <w:pPr>
        <w:pStyle w:val="a9"/>
        <w:jc w:val="both"/>
        <w:rPr>
          <w:rStyle w:val="2"/>
          <w:rFonts w:ascii="Times New Roman" w:hAnsi="Times New Roman" w:cs="Times New Roman"/>
          <w:b w:val="0"/>
          <w:color w:val="000000"/>
          <w:sz w:val="24"/>
          <w:szCs w:val="24"/>
        </w:rPr>
      </w:pPr>
    </w:p>
    <w:p w:rsidR="00446228" w:rsidRDefault="00446228" w:rsidP="00840827">
      <w:pPr>
        <w:pStyle w:val="a9"/>
        <w:jc w:val="both"/>
        <w:rPr>
          <w:rStyle w:val="2"/>
          <w:rFonts w:ascii="Times New Roman" w:hAnsi="Times New Roman" w:cs="Times New Roman"/>
          <w:b w:val="0"/>
          <w:color w:val="000000"/>
          <w:sz w:val="24"/>
          <w:szCs w:val="24"/>
        </w:rPr>
      </w:pPr>
      <w:r w:rsidRPr="00840827">
        <w:rPr>
          <w:rStyle w:val="2"/>
          <w:rFonts w:ascii="Times New Roman" w:hAnsi="Times New Roman" w:cs="Times New Roman"/>
          <w:b w:val="0"/>
          <w:color w:val="000000"/>
          <w:sz w:val="24"/>
          <w:szCs w:val="24"/>
        </w:rPr>
        <w:t xml:space="preserve">Продумайте, как организовать служение благодарения за Божью доброту и могущественную силу. Поразмышляйте над тем, как вы испытали излитие Святого Духа в течение этих десяти дней, что Он сделал для вас, что делает и еще что сделает. </w:t>
      </w:r>
    </w:p>
    <w:p w:rsidR="00840827" w:rsidRDefault="00840827" w:rsidP="00840827">
      <w:pPr>
        <w:pStyle w:val="a9"/>
        <w:jc w:val="both"/>
        <w:rPr>
          <w:rStyle w:val="2"/>
          <w:rFonts w:ascii="Times New Roman" w:hAnsi="Times New Roman" w:cs="Times New Roman"/>
          <w:b w:val="0"/>
          <w:color w:val="000000"/>
          <w:sz w:val="24"/>
          <w:szCs w:val="24"/>
        </w:rPr>
      </w:pPr>
    </w:p>
    <w:p w:rsidR="00840827" w:rsidRPr="00840827" w:rsidRDefault="00840827" w:rsidP="00840827">
      <w:pPr>
        <w:pStyle w:val="a9"/>
        <w:jc w:val="both"/>
        <w:rPr>
          <w:rStyle w:val="2"/>
          <w:rFonts w:ascii="Times New Roman" w:hAnsi="Times New Roman" w:cs="Times New Roman"/>
          <w:b w:val="0"/>
          <w:color w:val="000000"/>
          <w:sz w:val="24"/>
          <w:szCs w:val="24"/>
        </w:rPr>
      </w:pPr>
    </w:p>
    <w:p w:rsidR="00446228" w:rsidRDefault="00840827" w:rsidP="00840827">
      <w:pPr>
        <w:pStyle w:val="a9"/>
        <w:jc w:val="both"/>
        <w:rPr>
          <w:rStyle w:val="2"/>
          <w:rFonts w:ascii="Times New Roman" w:hAnsi="Times New Roman" w:cs="Times New Roman"/>
          <w:color w:val="000000"/>
          <w:sz w:val="24"/>
          <w:szCs w:val="24"/>
        </w:rPr>
      </w:pPr>
      <w:r w:rsidRPr="00840827">
        <w:rPr>
          <w:rStyle w:val="2"/>
          <w:rFonts w:ascii="Times New Roman" w:hAnsi="Times New Roman" w:cs="Times New Roman"/>
          <w:color w:val="000000"/>
          <w:sz w:val="24"/>
          <w:szCs w:val="24"/>
        </w:rPr>
        <w:t xml:space="preserve">Э. Уайт. </w:t>
      </w:r>
      <w:r w:rsidR="00446228" w:rsidRPr="00840827">
        <w:rPr>
          <w:rStyle w:val="2"/>
          <w:rFonts w:ascii="Times New Roman" w:hAnsi="Times New Roman" w:cs="Times New Roman"/>
          <w:color w:val="000000"/>
          <w:sz w:val="24"/>
          <w:szCs w:val="24"/>
        </w:rPr>
        <w:t>Желание веков, стр. 679</w:t>
      </w:r>
    </w:p>
    <w:p w:rsidR="00840827" w:rsidRPr="00840827" w:rsidRDefault="00840827" w:rsidP="00840827">
      <w:pPr>
        <w:pStyle w:val="a9"/>
        <w:jc w:val="both"/>
        <w:rPr>
          <w:rStyle w:val="2"/>
          <w:rFonts w:ascii="Times New Roman" w:hAnsi="Times New Roman" w:cs="Times New Roman"/>
          <w:color w:val="000000"/>
          <w:sz w:val="24"/>
          <w:szCs w:val="24"/>
        </w:rPr>
      </w:pPr>
    </w:p>
    <w:p w:rsidR="00446228" w:rsidRDefault="00446228" w:rsidP="00840827">
      <w:pPr>
        <w:pStyle w:val="a9"/>
        <w:ind w:firstLine="708"/>
        <w:jc w:val="both"/>
        <w:rPr>
          <w:rFonts w:ascii="Times New Roman" w:hAnsi="Times New Roman" w:cs="Times New Roman"/>
          <w:sz w:val="24"/>
          <w:szCs w:val="24"/>
          <w:lang w:eastAsia="ja-JP"/>
        </w:rPr>
      </w:pPr>
      <w:r w:rsidRPr="00840827">
        <w:rPr>
          <w:rFonts w:ascii="Times New Roman" w:hAnsi="Times New Roman" w:cs="Times New Roman"/>
          <w:sz w:val="24"/>
          <w:szCs w:val="24"/>
          <w:lang w:eastAsia="ja-JP"/>
        </w:rPr>
        <w:t>«Христос радовался тому, что Он смог сделать для</w:t>
      </w:r>
      <w:proofErr w:type="gramStart"/>
      <w:r w:rsidRPr="00840827">
        <w:rPr>
          <w:rFonts w:ascii="Times New Roman" w:hAnsi="Times New Roman" w:cs="Times New Roman"/>
          <w:sz w:val="24"/>
          <w:szCs w:val="24"/>
          <w:lang w:eastAsia="ja-JP"/>
        </w:rPr>
        <w:t xml:space="preserve"> С</w:t>
      </w:r>
      <w:proofErr w:type="gramEnd"/>
      <w:r w:rsidRPr="00840827">
        <w:rPr>
          <w:rFonts w:ascii="Times New Roman" w:hAnsi="Times New Roman" w:cs="Times New Roman"/>
          <w:sz w:val="24"/>
          <w:szCs w:val="24"/>
          <w:lang w:eastAsia="ja-JP"/>
        </w:rPr>
        <w:t>воих последователей больше, чем они могли просить или помышлять. Он говорил уверенно, зная, что еще до сотворения мира существовало великое определение. Он знал, что истина, облеченная во всемогущество Святого Духа, одержит верх в борьбе со злом, и что обагрённое Его кровью знамя будет победно развеваться над Его последователями. Он знал, что жизнь Его верных учеников будет подобна Его жизни, которая была непрерывной цепью побед, не замеченных в этом мире, но признанных в великом будущем».</w:t>
      </w:r>
    </w:p>
    <w:p w:rsidR="00840827" w:rsidRDefault="00840827" w:rsidP="00840827">
      <w:pPr>
        <w:pStyle w:val="a9"/>
        <w:jc w:val="both"/>
        <w:rPr>
          <w:rFonts w:ascii="Times New Roman" w:hAnsi="Times New Roman" w:cs="Times New Roman"/>
          <w:sz w:val="24"/>
          <w:szCs w:val="24"/>
          <w:lang w:eastAsia="ja-JP"/>
        </w:rPr>
      </w:pPr>
    </w:p>
    <w:p w:rsidR="00840827" w:rsidRPr="00840827" w:rsidRDefault="00840827" w:rsidP="00840827">
      <w:pPr>
        <w:pStyle w:val="a9"/>
        <w:jc w:val="both"/>
        <w:rPr>
          <w:rFonts w:ascii="Times New Roman" w:hAnsi="Times New Roman" w:cs="Times New Roman"/>
          <w:sz w:val="24"/>
          <w:szCs w:val="24"/>
          <w:lang w:eastAsia="ja-JP"/>
        </w:rPr>
      </w:pPr>
    </w:p>
    <w:p w:rsidR="00446228" w:rsidRPr="00840827" w:rsidRDefault="00446228" w:rsidP="00840827">
      <w:pPr>
        <w:pStyle w:val="a9"/>
        <w:jc w:val="both"/>
        <w:rPr>
          <w:rFonts w:ascii="Times New Roman" w:hAnsi="Times New Roman" w:cs="Times New Roman"/>
          <w:b/>
          <w:sz w:val="24"/>
          <w:szCs w:val="24"/>
          <w:lang w:eastAsia="ja-JP"/>
        </w:rPr>
      </w:pPr>
      <w:r w:rsidRPr="00840827">
        <w:rPr>
          <w:rFonts w:ascii="Times New Roman" w:hAnsi="Times New Roman" w:cs="Times New Roman"/>
          <w:b/>
          <w:sz w:val="24"/>
          <w:szCs w:val="24"/>
          <w:lang w:eastAsia="ja-JP"/>
        </w:rPr>
        <w:t>Основной текст по теме</w:t>
      </w:r>
      <w:r w:rsidR="00840827" w:rsidRPr="00840827">
        <w:rPr>
          <w:rFonts w:ascii="Times New Roman" w:hAnsi="Times New Roman" w:cs="Times New Roman"/>
          <w:b/>
          <w:sz w:val="24"/>
          <w:szCs w:val="24"/>
          <w:lang w:eastAsia="ja-JP"/>
        </w:rPr>
        <w:t xml:space="preserve"> </w:t>
      </w:r>
      <w:r w:rsidR="00840827" w:rsidRPr="00840827">
        <w:rPr>
          <w:rFonts w:ascii="Times New Roman" w:hAnsi="Times New Roman" w:cs="Times New Roman"/>
          <w:b/>
          <w:sz w:val="24"/>
          <w:szCs w:val="24"/>
        </w:rPr>
        <w:t>(Луки 11:1 - 13)</w:t>
      </w:r>
      <w:r w:rsidRPr="00840827">
        <w:rPr>
          <w:rFonts w:ascii="Times New Roman" w:hAnsi="Times New Roman" w:cs="Times New Roman"/>
          <w:b/>
          <w:sz w:val="24"/>
          <w:szCs w:val="24"/>
          <w:lang w:eastAsia="ja-JP"/>
        </w:rPr>
        <w:t>:</w:t>
      </w:r>
    </w:p>
    <w:p w:rsidR="00840827" w:rsidRPr="00840827" w:rsidRDefault="00840827" w:rsidP="00840827">
      <w:pPr>
        <w:pStyle w:val="a9"/>
        <w:jc w:val="both"/>
        <w:rPr>
          <w:rFonts w:ascii="Times New Roman" w:eastAsia="Times New Roman" w:hAnsi="Times New Roman" w:cs="Times New Roman"/>
          <w:sz w:val="24"/>
          <w:szCs w:val="24"/>
          <w:lang w:eastAsia="ru-RU"/>
        </w:rPr>
      </w:pPr>
    </w:p>
    <w:p w:rsidR="00840827" w:rsidRDefault="00446228" w:rsidP="00840827">
      <w:pPr>
        <w:pStyle w:val="a9"/>
        <w:ind w:firstLine="708"/>
        <w:jc w:val="both"/>
        <w:rPr>
          <w:rFonts w:ascii="Times New Roman" w:hAnsi="Times New Roman" w:cs="Times New Roman"/>
          <w:sz w:val="24"/>
          <w:szCs w:val="24"/>
        </w:rPr>
      </w:pPr>
      <w:r w:rsidRPr="00840827">
        <w:rPr>
          <w:rFonts w:ascii="Times New Roman" w:hAnsi="Times New Roman" w:cs="Times New Roman"/>
          <w:sz w:val="24"/>
          <w:szCs w:val="24"/>
        </w:rPr>
        <w:t xml:space="preserve">«Случилось, что когда Он в одном месте молился, и перестал, один из учеников Его сказал Ему: Господи! научи нас молиться, как </w:t>
      </w:r>
      <w:proofErr w:type="gramStart"/>
      <w:r w:rsidRPr="00840827">
        <w:rPr>
          <w:rFonts w:ascii="Times New Roman" w:hAnsi="Times New Roman" w:cs="Times New Roman"/>
          <w:sz w:val="24"/>
          <w:szCs w:val="24"/>
        </w:rPr>
        <w:t>и Иоа</w:t>
      </w:r>
      <w:proofErr w:type="gramEnd"/>
      <w:r w:rsidRPr="00840827">
        <w:rPr>
          <w:rFonts w:ascii="Times New Roman" w:hAnsi="Times New Roman" w:cs="Times New Roman"/>
          <w:sz w:val="24"/>
          <w:szCs w:val="24"/>
        </w:rPr>
        <w:t>нн научил учеников своих.</w:t>
      </w:r>
    </w:p>
    <w:p w:rsidR="00840827" w:rsidRDefault="00446228" w:rsidP="00840827">
      <w:pPr>
        <w:pStyle w:val="a9"/>
        <w:ind w:firstLine="708"/>
        <w:jc w:val="both"/>
        <w:rPr>
          <w:rFonts w:ascii="Times New Roman" w:hAnsi="Times New Roman" w:cs="Times New Roman"/>
          <w:sz w:val="24"/>
          <w:szCs w:val="24"/>
        </w:rPr>
      </w:pPr>
      <w:bookmarkStart w:id="0" w:name="2"/>
      <w:bookmarkEnd w:id="0"/>
      <w:r w:rsidRPr="00840827">
        <w:rPr>
          <w:rFonts w:ascii="Times New Roman" w:hAnsi="Times New Roman" w:cs="Times New Roman"/>
          <w:sz w:val="24"/>
          <w:szCs w:val="24"/>
        </w:rPr>
        <w:t xml:space="preserve"> Он сказал им: когда молитесь, говорите: Отче наш, сущий на небесах! да святится имя</w:t>
      </w:r>
      <w:proofErr w:type="gramStart"/>
      <w:r w:rsidRPr="00840827">
        <w:rPr>
          <w:rFonts w:ascii="Times New Roman" w:hAnsi="Times New Roman" w:cs="Times New Roman"/>
          <w:sz w:val="24"/>
          <w:szCs w:val="24"/>
        </w:rPr>
        <w:t xml:space="preserve"> Т</w:t>
      </w:r>
      <w:proofErr w:type="gramEnd"/>
      <w:r w:rsidRPr="00840827">
        <w:rPr>
          <w:rFonts w:ascii="Times New Roman" w:hAnsi="Times New Roman" w:cs="Times New Roman"/>
          <w:sz w:val="24"/>
          <w:szCs w:val="24"/>
        </w:rPr>
        <w:t xml:space="preserve">вое; да </w:t>
      </w:r>
      <w:proofErr w:type="spellStart"/>
      <w:r w:rsidRPr="00840827">
        <w:rPr>
          <w:rFonts w:ascii="Times New Roman" w:hAnsi="Times New Roman" w:cs="Times New Roman"/>
          <w:sz w:val="24"/>
          <w:szCs w:val="24"/>
        </w:rPr>
        <w:t>приидет</w:t>
      </w:r>
      <w:proofErr w:type="spellEnd"/>
      <w:r w:rsidRPr="00840827">
        <w:rPr>
          <w:rFonts w:ascii="Times New Roman" w:hAnsi="Times New Roman" w:cs="Times New Roman"/>
          <w:sz w:val="24"/>
          <w:szCs w:val="24"/>
        </w:rPr>
        <w:t xml:space="preserve"> Царствие Твое; да будет воля Твоя и на земле, как на небе;</w:t>
      </w:r>
    </w:p>
    <w:p w:rsidR="00840827" w:rsidRDefault="00446228" w:rsidP="00840827">
      <w:pPr>
        <w:pStyle w:val="a9"/>
        <w:jc w:val="both"/>
        <w:rPr>
          <w:rFonts w:ascii="Times New Roman" w:hAnsi="Times New Roman" w:cs="Times New Roman"/>
          <w:sz w:val="24"/>
          <w:szCs w:val="24"/>
        </w:rPr>
      </w:pPr>
      <w:bookmarkStart w:id="1" w:name="3"/>
      <w:bookmarkEnd w:id="1"/>
      <w:r w:rsidRPr="00840827">
        <w:rPr>
          <w:rFonts w:ascii="Times New Roman" w:hAnsi="Times New Roman" w:cs="Times New Roman"/>
          <w:sz w:val="24"/>
          <w:szCs w:val="24"/>
        </w:rPr>
        <w:t xml:space="preserve"> хлеб наш насущный подавай нам на каждый день;</w:t>
      </w:r>
    </w:p>
    <w:p w:rsidR="00840827" w:rsidRDefault="00446228" w:rsidP="00840827">
      <w:pPr>
        <w:pStyle w:val="a9"/>
        <w:jc w:val="both"/>
        <w:rPr>
          <w:rFonts w:ascii="Times New Roman" w:hAnsi="Times New Roman" w:cs="Times New Roman"/>
          <w:sz w:val="24"/>
          <w:szCs w:val="24"/>
        </w:rPr>
      </w:pPr>
      <w:bookmarkStart w:id="2" w:name="4"/>
      <w:bookmarkEnd w:id="2"/>
      <w:r w:rsidRPr="00840827">
        <w:rPr>
          <w:rFonts w:ascii="Times New Roman" w:hAnsi="Times New Roman" w:cs="Times New Roman"/>
          <w:sz w:val="24"/>
          <w:szCs w:val="24"/>
        </w:rPr>
        <w:t xml:space="preserve"> и прости нам грехи наши, ибо и мы прощаем всякому должнику нашему; и не введи нас в искушение, но избавь нас от лукавого.</w:t>
      </w:r>
    </w:p>
    <w:p w:rsidR="00840827" w:rsidRDefault="00446228" w:rsidP="00840827">
      <w:pPr>
        <w:pStyle w:val="a9"/>
        <w:ind w:firstLine="708"/>
        <w:jc w:val="both"/>
        <w:rPr>
          <w:rFonts w:ascii="Times New Roman" w:hAnsi="Times New Roman" w:cs="Times New Roman"/>
          <w:sz w:val="24"/>
          <w:szCs w:val="24"/>
        </w:rPr>
      </w:pPr>
      <w:bookmarkStart w:id="3" w:name="5"/>
      <w:bookmarkEnd w:id="3"/>
      <w:r w:rsidRPr="00840827">
        <w:rPr>
          <w:rFonts w:ascii="Times New Roman" w:hAnsi="Times New Roman" w:cs="Times New Roman"/>
          <w:sz w:val="24"/>
          <w:szCs w:val="24"/>
        </w:rPr>
        <w:t xml:space="preserve">И сказал им: </w:t>
      </w:r>
      <w:r w:rsidRPr="00840827">
        <w:rPr>
          <w:rFonts w:ascii="Times New Roman" w:hAnsi="Times New Roman" w:cs="Times New Roman"/>
          <w:i/>
          <w:iCs/>
          <w:sz w:val="24"/>
          <w:szCs w:val="24"/>
        </w:rPr>
        <w:t>положим, что</w:t>
      </w:r>
      <w:r w:rsidRPr="00840827">
        <w:rPr>
          <w:rFonts w:ascii="Times New Roman" w:hAnsi="Times New Roman" w:cs="Times New Roman"/>
          <w:sz w:val="24"/>
          <w:szCs w:val="24"/>
        </w:rPr>
        <w:t xml:space="preserve"> кто-нибудь из вас, имея друга, придет к нему в полночь и скажет ему: друг! дай мне взаймы три хлеба,</w:t>
      </w:r>
    </w:p>
    <w:p w:rsidR="00840827" w:rsidRDefault="00446228" w:rsidP="00840827">
      <w:pPr>
        <w:pStyle w:val="a9"/>
        <w:jc w:val="both"/>
        <w:rPr>
          <w:rFonts w:ascii="Times New Roman" w:hAnsi="Times New Roman" w:cs="Times New Roman"/>
          <w:sz w:val="24"/>
          <w:szCs w:val="24"/>
        </w:rPr>
      </w:pPr>
      <w:bookmarkStart w:id="4" w:name="6"/>
      <w:bookmarkEnd w:id="4"/>
      <w:r w:rsidRPr="00840827">
        <w:rPr>
          <w:rFonts w:ascii="Times New Roman" w:hAnsi="Times New Roman" w:cs="Times New Roman"/>
          <w:sz w:val="24"/>
          <w:szCs w:val="24"/>
        </w:rPr>
        <w:t xml:space="preserve"> ибо друг мой с дороги зашел ко мне, и мне нечего предложить ему;</w:t>
      </w:r>
    </w:p>
    <w:p w:rsidR="00840827" w:rsidRDefault="00446228" w:rsidP="00840827">
      <w:pPr>
        <w:pStyle w:val="a9"/>
        <w:jc w:val="both"/>
        <w:rPr>
          <w:rFonts w:ascii="Times New Roman" w:hAnsi="Times New Roman" w:cs="Times New Roman"/>
          <w:sz w:val="24"/>
          <w:szCs w:val="24"/>
        </w:rPr>
      </w:pPr>
      <w:bookmarkStart w:id="5" w:name="7"/>
      <w:bookmarkEnd w:id="5"/>
      <w:r w:rsidRPr="00840827">
        <w:rPr>
          <w:rFonts w:ascii="Times New Roman" w:hAnsi="Times New Roman" w:cs="Times New Roman"/>
          <w:sz w:val="24"/>
          <w:szCs w:val="24"/>
        </w:rPr>
        <w:t xml:space="preserve"> а тот изнутри скажет ему в ответ: не беспокой меня, двери уже заперты, и дети мои со мною на постели; не могу встать и дать тебе.</w:t>
      </w:r>
    </w:p>
    <w:p w:rsidR="00840827" w:rsidRDefault="00446228" w:rsidP="00840827">
      <w:pPr>
        <w:pStyle w:val="a9"/>
        <w:ind w:firstLine="708"/>
        <w:jc w:val="both"/>
        <w:rPr>
          <w:rFonts w:ascii="Times New Roman" w:hAnsi="Times New Roman" w:cs="Times New Roman"/>
          <w:sz w:val="24"/>
          <w:szCs w:val="24"/>
        </w:rPr>
      </w:pPr>
      <w:bookmarkStart w:id="6" w:name="8"/>
      <w:bookmarkEnd w:id="6"/>
      <w:r w:rsidRPr="00840827">
        <w:rPr>
          <w:rFonts w:ascii="Times New Roman" w:hAnsi="Times New Roman" w:cs="Times New Roman"/>
          <w:sz w:val="24"/>
          <w:szCs w:val="24"/>
        </w:rPr>
        <w:t xml:space="preserve"> Если, говорю вам, он не встанет и не даст ему по дружбе с ним, то по неотступности его, встав, даст ему, сколько просит.</w:t>
      </w:r>
    </w:p>
    <w:p w:rsidR="00840827" w:rsidRDefault="00446228" w:rsidP="00840827">
      <w:pPr>
        <w:pStyle w:val="a9"/>
        <w:ind w:firstLine="708"/>
        <w:jc w:val="both"/>
        <w:rPr>
          <w:rFonts w:ascii="Times New Roman" w:hAnsi="Times New Roman" w:cs="Times New Roman"/>
          <w:sz w:val="24"/>
          <w:szCs w:val="24"/>
        </w:rPr>
      </w:pPr>
      <w:bookmarkStart w:id="7" w:name="9"/>
      <w:bookmarkEnd w:id="7"/>
      <w:r w:rsidRPr="00840827">
        <w:rPr>
          <w:rFonts w:ascii="Times New Roman" w:hAnsi="Times New Roman" w:cs="Times New Roman"/>
          <w:sz w:val="24"/>
          <w:szCs w:val="24"/>
        </w:rPr>
        <w:t xml:space="preserve"> И Я скажу вам: просите, и дано будет вам; ищите, и найдете; стучите, и отворят вам,</w:t>
      </w:r>
    </w:p>
    <w:p w:rsidR="00840827" w:rsidRDefault="00446228" w:rsidP="00840827">
      <w:pPr>
        <w:pStyle w:val="a9"/>
        <w:jc w:val="both"/>
        <w:rPr>
          <w:rFonts w:ascii="Times New Roman" w:hAnsi="Times New Roman" w:cs="Times New Roman"/>
          <w:sz w:val="24"/>
          <w:szCs w:val="24"/>
        </w:rPr>
      </w:pPr>
      <w:r w:rsidRPr="00840827">
        <w:rPr>
          <w:rFonts w:ascii="Times New Roman" w:hAnsi="Times New Roman" w:cs="Times New Roman"/>
          <w:sz w:val="24"/>
          <w:szCs w:val="24"/>
        </w:rPr>
        <w:t xml:space="preserve"> ибо всякий просящий получает, и ищущий находит, и </w:t>
      </w:r>
      <w:proofErr w:type="gramStart"/>
      <w:r w:rsidRPr="00840827">
        <w:rPr>
          <w:rFonts w:ascii="Times New Roman" w:hAnsi="Times New Roman" w:cs="Times New Roman"/>
          <w:sz w:val="24"/>
          <w:szCs w:val="24"/>
        </w:rPr>
        <w:t>стучащему</w:t>
      </w:r>
      <w:proofErr w:type="gramEnd"/>
      <w:r w:rsidRPr="00840827">
        <w:rPr>
          <w:rFonts w:ascii="Times New Roman" w:hAnsi="Times New Roman" w:cs="Times New Roman"/>
          <w:sz w:val="24"/>
          <w:szCs w:val="24"/>
        </w:rPr>
        <w:t xml:space="preserve"> отворят.</w:t>
      </w:r>
    </w:p>
    <w:p w:rsidR="00840827" w:rsidRDefault="00446228" w:rsidP="00840827">
      <w:pPr>
        <w:pStyle w:val="a9"/>
        <w:ind w:firstLine="708"/>
        <w:jc w:val="both"/>
        <w:rPr>
          <w:rFonts w:ascii="Times New Roman" w:hAnsi="Times New Roman" w:cs="Times New Roman"/>
          <w:sz w:val="24"/>
          <w:szCs w:val="24"/>
        </w:rPr>
      </w:pPr>
      <w:r w:rsidRPr="00840827">
        <w:rPr>
          <w:rFonts w:ascii="Times New Roman" w:hAnsi="Times New Roman" w:cs="Times New Roman"/>
          <w:sz w:val="24"/>
          <w:szCs w:val="24"/>
        </w:rPr>
        <w:t xml:space="preserve">Какой из вас отец, </w:t>
      </w:r>
      <w:r w:rsidRPr="00840827">
        <w:rPr>
          <w:rFonts w:ascii="Times New Roman" w:hAnsi="Times New Roman" w:cs="Times New Roman"/>
          <w:i/>
          <w:iCs/>
          <w:sz w:val="24"/>
          <w:szCs w:val="24"/>
        </w:rPr>
        <w:t>когда</w:t>
      </w:r>
      <w:r w:rsidRPr="00840827">
        <w:rPr>
          <w:rFonts w:ascii="Times New Roman" w:hAnsi="Times New Roman" w:cs="Times New Roman"/>
          <w:sz w:val="24"/>
          <w:szCs w:val="24"/>
        </w:rPr>
        <w:t xml:space="preserve"> сын попросит у него хлеба, подаст ему камень? или, </w:t>
      </w:r>
      <w:r w:rsidRPr="00840827">
        <w:rPr>
          <w:rFonts w:ascii="Times New Roman" w:hAnsi="Times New Roman" w:cs="Times New Roman"/>
          <w:i/>
          <w:iCs/>
          <w:sz w:val="24"/>
          <w:szCs w:val="24"/>
        </w:rPr>
        <w:t>когда попросит</w:t>
      </w:r>
      <w:r w:rsidRPr="00840827">
        <w:rPr>
          <w:rFonts w:ascii="Times New Roman" w:hAnsi="Times New Roman" w:cs="Times New Roman"/>
          <w:sz w:val="24"/>
          <w:szCs w:val="24"/>
        </w:rPr>
        <w:t xml:space="preserve"> рыбы, подаст ему змею вместо рыбы?</w:t>
      </w:r>
    </w:p>
    <w:p w:rsidR="00840827" w:rsidRDefault="00446228" w:rsidP="00840827">
      <w:pPr>
        <w:pStyle w:val="a9"/>
        <w:jc w:val="both"/>
        <w:rPr>
          <w:rFonts w:ascii="Times New Roman" w:hAnsi="Times New Roman" w:cs="Times New Roman"/>
          <w:sz w:val="24"/>
          <w:szCs w:val="24"/>
        </w:rPr>
      </w:pPr>
      <w:r w:rsidRPr="00840827">
        <w:rPr>
          <w:rFonts w:ascii="Times New Roman" w:hAnsi="Times New Roman" w:cs="Times New Roman"/>
          <w:sz w:val="24"/>
          <w:szCs w:val="24"/>
        </w:rPr>
        <w:t xml:space="preserve"> Или, если попросит яйца, подаст ему скорпиона?</w:t>
      </w:r>
    </w:p>
    <w:p w:rsidR="00446228" w:rsidRPr="00840827" w:rsidRDefault="00446228" w:rsidP="00840827">
      <w:pPr>
        <w:pStyle w:val="a9"/>
        <w:ind w:firstLine="708"/>
        <w:jc w:val="both"/>
        <w:rPr>
          <w:rFonts w:ascii="Times New Roman" w:hAnsi="Times New Roman" w:cs="Times New Roman"/>
          <w:sz w:val="24"/>
          <w:szCs w:val="24"/>
        </w:rPr>
      </w:pPr>
      <w:r w:rsidRPr="00840827">
        <w:rPr>
          <w:rFonts w:ascii="Times New Roman" w:hAnsi="Times New Roman" w:cs="Times New Roman"/>
          <w:sz w:val="24"/>
          <w:szCs w:val="24"/>
        </w:rPr>
        <w:t xml:space="preserve">Итак, если вы, будучи злы, </w:t>
      </w:r>
      <w:proofErr w:type="gramStart"/>
      <w:r w:rsidRPr="00840827">
        <w:rPr>
          <w:rFonts w:ascii="Times New Roman" w:hAnsi="Times New Roman" w:cs="Times New Roman"/>
          <w:sz w:val="24"/>
          <w:szCs w:val="24"/>
        </w:rPr>
        <w:t>умеете</w:t>
      </w:r>
      <w:proofErr w:type="gramEnd"/>
      <w:r w:rsidRPr="00840827">
        <w:rPr>
          <w:rFonts w:ascii="Times New Roman" w:hAnsi="Times New Roman" w:cs="Times New Roman"/>
          <w:sz w:val="24"/>
          <w:szCs w:val="24"/>
        </w:rPr>
        <w:t xml:space="preserve"> даяния благие давать детям вашим, тем более Отец Небесный дас</w:t>
      </w:r>
      <w:r w:rsidR="00840827">
        <w:rPr>
          <w:rFonts w:ascii="Times New Roman" w:hAnsi="Times New Roman" w:cs="Times New Roman"/>
          <w:sz w:val="24"/>
          <w:szCs w:val="24"/>
        </w:rPr>
        <w:t>т Духа Святого просящим у Него».</w:t>
      </w:r>
    </w:p>
    <w:p w:rsidR="00446228" w:rsidRPr="00840827" w:rsidRDefault="00446228" w:rsidP="00840827">
      <w:pPr>
        <w:pStyle w:val="a9"/>
        <w:jc w:val="both"/>
        <w:rPr>
          <w:rFonts w:ascii="Times New Roman" w:hAnsi="Times New Roman" w:cs="Times New Roman"/>
          <w:sz w:val="24"/>
          <w:szCs w:val="24"/>
        </w:rPr>
      </w:pPr>
    </w:p>
    <w:p w:rsidR="00840827" w:rsidRDefault="00446228" w:rsidP="00840827">
      <w:pPr>
        <w:pStyle w:val="a9"/>
        <w:ind w:firstLine="708"/>
        <w:jc w:val="both"/>
        <w:rPr>
          <w:rFonts w:ascii="Times New Roman" w:hAnsi="Times New Roman" w:cs="Times New Roman"/>
          <w:sz w:val="24"/>
          <w:szCs w:val="24"/>
        </w:rPr>
      </w:pPr>
      <w:r w:rsidRPr="00840827">
        <w:rPr>
          <w:rFonts w:ascii="Times New Roman" w:hAnsi="Times New Roman" w:cs="Times New Roman"/>
          <w:sz w:val="24"/>
          <w:szCs w:val="24"/>
        </w:rPr>
        <w:lastRenderedPageBreak/>
        <w:t xml:space="preserve">Нужды каждой общины уникальны, поэтому, просим вас сотрудничать с руководителями местных общин для разработки отдельного плана для вашей церкви. </w:t>
      </w:r>
    </w:p>
    <w:p w:rsidR="00840827" w:rsidRDefault="00840827" w:rsidP="00840827">
      <w:pPr>
        <w:pStyle w:val="a9"/>
        <w:ind w:firstLine="708"/>
        <w:jc w:val="both"/>
        <w:rPr>
          <w:rFonts w:ascii="Times New Roman" w:hAnsi="Times New Roman" w:cs="Times New Roman"/>
          <w:sz w:val="24"/>
          <w:szCs w:val="24"/>
        </w:rPr>
      </w:pPr>
    </w:p>
    <w:p w:rsidR="00446228" w:rsidRPr="00840827" w:rsidRDefault="00446228" w:rsidP="00840827">
      <w:pPr>
        <w:pStyle w:val="a9"/>
        <w:jc w:val="both"/>
        <w:rPr>
          <w:rFonts w:ascii="Times New Roman" w:hAnsi="Times New Roman" w:cs="Times New Roman"/>
          <w:b/>
          <w:sz w:val="24"/>
          <w:szCs w:val="24"/>
        </w:rPr>
      </w:pPr>
      <w:r w:rsidRPr="00840827">
        <w:rPr>
          <w:rFonts w:ascii="Times New Roman" w:hAnsi="Times New Roman" w:cs="Times New Roman"/>
          <w:b/>
          <w:sz w:val="24"/>
          <w:szCs w:val="24"/>
        </w:rPr>
        <w:t>Некоторые предлагаемые пункты для проведения субботнего служения, завершающего молитвенную программу:</w:t>
      </w:r>
    </w:p>
    <w:p w:rsidR="00840827" w:rsidRPr="00840827" w:rsidRDefault="00840827" w:rsidP="00840827">
      <w:pPr>
        <w:pStyle w:val="a9"/>
        <w:ind w:firstLine="708"/>
        <w:jc w:val="both"/>
        <w:rPr>
          <w:rFonts w:ascii="Times New Roman" w:hAnsi="Times New Roman" w:cs="Times New Roman"/>
          <w:sz w:val="24"/>
          <w:szCs w:val="24"/>
        </w:rPr>
      </w:pPr>
    </w:p>
    <w:p w:rsidR="00446228" w:rsidRPr="00840827" w:rsidRDefault="00446228" w:rsidP="00840827">
      <w:pPr>
        <w:pStyle w:val="a9"/>
        <w:numPr>
          <w:ilvl w:val="0"/>
          <w:numId w:val="3"/>
        </w:numPr>
        <w:jc w:val="both"/>
        <w:rPr>
          <w:rFonts w:ascii="Times New Roman" w:hAnsi="Times New Roman" w:cs="Times New Roman"/>
          <w:sz w:val="24"/>
          <w:szCs w:val="24"/>
        </w:rPr>
      </w:pPr>
      <w:r w:rsidRPr="00840827">
        <w:rPr>
          <w:rFonts w:ascii="Times New Roman" w:hAnsi="Times New Roman" w:cs="Times New Roman"/>
          <w:b/>
          <w:sz w:val="24"/>
          <w:szCs w:val="24"/>
        </w:rPr>
        <w:t>Библейский те</w:t>
      </w:r>
      <w:proofErr w:type="gramStart"/>
      <w:r w:rsidRPr="00840827">
        <w:rPr>
          <w:rFonts w:ascii="Times New Roman" w:hAnsi="Times New Roman" w:cs="Times New Roman"/>
          <w:b/>
          <w:sz w:val="24"/>
          <w:szCs w:val="24"/>
        </w:rPr>
        <w:t>кст дл</w:t>
      </w:r>
      <w:proofErr w:type="gramEnd"/>
      <w:r w:rsidRPr="00840827">
        <w:rPr>
          <w:rFonts w:ascii="Times New Roman" w:hAnsi="Times New Roman" w:cs="Times New Roman"/>
          <w:b/>
          <w:sz w:val="24"/>
          <w:szCs w:val="24"/>
        </w:rPr>
        <w:t>я изучения</w:t>
      </w:r>
      <w:r w:rsidRPr="00840827">
        <w:rPr>
          <w:rFonts w:ascii="Times New Roman" w:hAnsi="Times New Roman" w:cs="Times New Roman"/>
          <w:sz w:val="24"/>
          <w:szCs w:val="24"/>
        </w:rPr>
        <w:t xml:space="preserve"> – Луки 11: 1-13 ст.  Можно на основе этой главы подготовить проповедь или данный отрывок можно использовать во время совместного обсуждения опытов о том, как Бог проявил Себя за время программы «Десять дней молитвы».</w:t>
      </w:r>
    </w:p>
    <w:p w:rsidR="00446228" w:rsidRPr="00840827" w:rsidRDefault="00446228" w:rsidP="00840827">
      <w:pPr>
        <w:pStyle w:val="a9"/>
        <w:jc w:val="both"/>
        <w:rPr>
          <w:rFonts w:ascii="Times New Roman" w:hAnsi="Times New Roman" w:cs="Times New Roman"/>
          <w:sz w:val="24"/>
          <w:szCs w:val="24"/>
        </w:rPr>
      </w:pPr>
    </w:p>
    <w:p w:rsidR="00446228" w:rsidRPr="00840827" w:rsidRDefault="00446228" w:rsidP="00840827">
      <w:pPr>
        <w:pStyle w:val="a9"/>
        <w:numPr>
          <w:ilvl w:val="0"/>
          <w:numId w:val="3"/>
        </w:numPr>
        <w:jc w:val="both"/>
        <w:rPr>
          <w:rFonts w:ascii="Times New Roman" w:hAnsi="Times New Roman" w:cs="Times New Roman"/>
          <w:sz w:val="24"/>
          <w:szCs w:val="24"/>
        </w:rPr>
      </w:pPr>
      <w:r w:rsidRPr="00840827">
        <w:rPr>
          <w:rFonts w:ascii="Times New Roman" w:hAnsi="Times New Roman" w:cs="Times New Roman"/>
          <w:b/>
          <w:sz w:val="24"/>
          <w:szCs w:val="24"/>
        </w:rPr>
        <w:t>Свидетельства:</w:t>
      </w:r>
      <w:r w:rsidRPr="00840827">
        <w:rPr>
          <w:rFonts w:ascii="Times New Roman" w:hAnsi="Times New Roman" w:cs="Times New Roman"/>
          <w:sz w:val="24"/>
          <w:szCs w:val="24"/>
        </w:rPr>
        <w:t xml:space="preserve"> Уделите много времени свидетельствам об </w:t>
      </w:r>
      <w:proofErr w:type="spellStart"/>
      <w:r w:rsidRPr="00840827">
        <w:rPr>
          <w:rFonts w:ascii="Times New Roman" w:hAnsi="Times New Roman" w:cs="Times New Roman"/>
          <w:sz w:val="24"/>
          <w:szCs w:val="24"/>
        </w:rPr>
        <w:t>отвеченных</w:t>
      </w:r>
      <w:proofErr w:type="spellEnd"/>
      <w:r w:rsidRPr="00840827">
        <w:rPr>
          <w:rFonts w:ascii="Times New Roman" w:hAnsi="Times New Roman" w:cs="Times New Roman"/>
          <w:sz w:val="24"/>
          <w:szCs w:val="24"/>
        </w:rPr>
        <w:t xml:space="preserve"> молитвах. У тех, кто не пропустил ни одного дня программы «Десять дней молитвы» скорее всего, есть много рассказов, которыми они могут поделиться с собранием, но побуждайте их не быть многословными, чтобы дать возможность всем желающим поделиться своими опытами. Было бы хорошо подготовить  несколько рассказов заранее в дополнение к основному времени, выделенному для свидетельств.</w:t>
      </w:r>
    </w:p>
    <w:p w:rsidR="00446228" w:rsidRPr="00840827" w:rsidRDefault="00446228" w:rsidP="00840827">
      <w:pPr>
        <w:pStyle w:val="a9"/>
        <w:jc w:val="both"/>
        <w:rPr>
          <w:rFonts w:ascii="Times New Roman" w:hAnsi="Times New Roman" w:cs="Times New Roman"/>
          <w:sz w:val="24"/>
          <w:szCs w:val="24"/>
        </w:rPr>
      </w:pPr>
    </w:p>
    <w:p w:rsidR="00446228" w:rsidRPr="00840827" w:rsidRDefault="00446228" w:rsidP="00840827">
      <w:pPr>
        <w:pStyle w:val="a9"/>
        <w:numPr>
          <w:ilvl w:val="0"/>
          <w:numId w:val="3"/>
        </w:numPr>
        <w:jc w:val="both"/>
        <w:rPr>
          <w:rFonts w:ascii="Times New Roman" w:hAnsi="Times New Roman" w:cs="Times New Roman"/>
          <w:sz w:val="24"/>
          <w:szCs w:val="24"/>
        </w:rPr>
      </w:pPr>
      <w:r w:rsidRPr="00840827">
        <w:rPr>
          <w:rFonts w:ascii="Times New Roman" w:hAnsi="Times New Roman" w:cs="Times New Roman"/>
          <w:b/>
          <w:sz w:val="24"/>
          <w:szCs w:val="24"/>
        </w:rPr>
        <w:t>Время для совместной молитвы:</w:t>
      </w:r>
      <w:r w:rsidRPr="00840827">
        <w:rPr>
          <w:rFonts w:ascii="Times New Roman" w:hAnsi="Times New Roman" w:cs="Times New Roman"/>
          <w:sz w:val="24"/>
          <w:szCs w:val="24"/>
        </w:rPr>
        <w:t xml:space="preserve"> Пригласите все собрание объединиться во время совместной молитвы. Вы можете предложить общине провести интерактивную совместную молитву, соответствующую той, которая проходила в течение недели. Это можно сделать с людьми в малых группах или с теми, кто молится вместе. Другой вариант совместной молитвы: можно предложить людям молиться вместе во время служения в малых группах, лично, общей молитвой, тихой молитвой и т.д.</w:t>
      </w:r>
    </w:p>
    <w:p w:rsidR="00446228" w:rsidRPr="00840827" w:rsidRDefault="00446228" w:rsidP="00840827">
      <w:pPr>
        <w:pStyle w:val="a9"/>
        <w:jc w:val="both"/>
        <w:rPr>
          <w:rFonts w:ascii="Times New Roman" w:hAnsi="Times New Roman" w:cs="Times New Roman"/>
          <w:sz w:val="24"/>
          <w:szCs w:val="24"/>
        </w:rPr>
      </w:pPr>
    </w:p>
    <w:p w:rsidR="00446228" w:rsidRPr="00840827" w:rsidRDefault="00446228" w:rsidP="00840827">
      <w:pPr>
        <w:pStyle w:val="a9"/>
        <w:numPr>
          <w:ilvl w:val="0"/>
          <w:numId w:val="3"/>
        </w:numPr>
        <w:jc w:val="both"/>
        <w:rPr>
          <w:rFonts w:ascii="Times New Roman" w:hAnsi="Times New Roman" w:cs="Times New Roman"/>
          <w:sz w:val="24"/>
          <w:szCs w:val="24"/>
        </w:rPr>
      </w:pPr>
      <w:r w:rsidRPr="00840827">
        <w:rPr>
          <w:rFonts w:ascii="Times New Roman" w:hAnsi="Times New Roman" w:cs="Times New Roman"/>
          <w:b/>
          <w:sz w:val="24"/>
          <w:szCs w:val="24"/>
        </w:rPr>
        <w:t>Пение:</w:t>
      </w:r>
      <w:r w:rsidRPr="00840827">
        <w:rPr>
          <w:rFonts w:ascii="Times New Roman" w:hAnsi="Times New Roman" w:cs="Times New Roman"/>
          <w:sz w:val="24"/>
          <w:szCs w:val="24"/>
        </w:rPr>
        <w:t xml:space="preserve"> Этот день для проявления радости тому, что сделал для нас Господь, а музыка - это замечательный способ выразить нашу радость. Если есть песня, которая стала своеобразным гимном вашей группы, то спойте ее всей церковью.</w:t>
      </w:r>
    </w:p>
    <w:p w:rsidR="00446228" w:rsidRPr="00840827" w:rsidRDefault="00446228" w:rsidP="00840827">
      <w:pPr>
        <w:pStyle w:val="a9"/>
        <w:jc w:val="both"/>
        <w:rPr>
          <w:rFonts w:ascii="Times New Roman" w:hAnsi="Times New Roman" w:cs="Times New Roman"/>
          <w:sz w:val="24"/>
          <w:szCs w:val="24"/>
        </w:rPr>
      </w:pPr>
    </w:p>
    <w:p w:rsidR="00446228" w:rsidRPr="00840827" w:rsidRDefault="00446228" w:rsidP="00840827">
      <w:pPr>
        <w:pStyle w:val="a9"/>
        <w:numPr>
          <w:ilvl w:val="0"/>
          <w:numId w:val="3"/>
        </w:numPr>
        <w:jc w:val="both"/>
        <w:rPr>
          <w:rFonts w:ascii="Times New Roman" w:hAnsi="Times New Roman" w:cs="Times New Roman"/>
          <w:sz w:val="24"/>
          <w:szCs w:val="24"/>
        </w:rPr>
      </w:pPr>
      <w:r w:rsidRPr="00840827">
        <w:rPr>
          <w:rFonts w:ascii="Times New Roman" w:hAnsi="Times New Roman" w:cs="Times New Roman"/>
          <w:b/>
          <w:sz w:val="24"/>
          <w:szCs w:val="24"/>
        </w:rPr>
        <w:t>Планы на будущее:</w:t>
      </w:r>
      <w:r w:rsidRPr="00840827">
        <w:rPr>
          <w:rFonts w:ascii="Times New Roman" w:hAnsi="Times New Roman" w:cs="Times New Roman"/>
          <w:sz w:val="24"/>
          <w:szCs w:val="24"/>
        </w:rPr>
        <w:t xml:space="preserve"> Если Господь вел вас в течение этих десяти дней, посвященных молитве, к тому, чтобы проповедовать или заниматься каким-нибудь служением, то сообщите о своих планах церковной семье и пригласите их присоединиться к вам. </w:t>
      </w:r>
    </w:p>
    <w:p w:rsidR="00446228" w:rsidRPr="00840827" w:rsidRDefault="00446228" w:rsidP="00840827">
      <w:pPr>
        <w:pStyle w:val="a9"/>
        <w:jc w:val="both"/>
        <w:rPr>
          <w:rFonts w:ascii="Times New Roman" w:hAnsi="Times New Roman" w:cs="Times New Roman"/>
          <w:sz w:val="24"/>
          <w:szCs w:val="24"/>
        </w:rPr>
      </w:pPr>
    </w:p>
    <w:p w:rsidR="00446228" w:rsidRPr="00840827" w:rsidRDefault="00446228" w:rsidP="00840827">
      <w:pPr>
        <w:pStyle w:val="a9"/>
        <w:numPr>
          <w:ilvl w:val="0"/>
          <w:numId w:val="3"/>
        </w:numPr>
        <w:jc w:val="both"/>
        <w:rPr>
          <w:rFonts w:ascii="Times New Roman" w:hAnsi="Times New Roman" w:cs="Times New Roman"/>
          <w:sz w:val="24"/>
          <w:szCs w:val="24"/>
        </w:rPr>
      </w:pPr>
      <w:r w:rsidRPr="00840827">
        <w:rPr>
          <w:rFonts w:ascii="Times New Roman" w:hAnsi="Times New Roman" w:cs="Times New Roman"/>
          <w:b/>
          <w:sz w:val="24"/>
          <w:szCs w:val="24"/>
        </w:rPr>
        <w:t>Дети/молодежь:</w:t>
      </w:r>
      <w:r w:rsidRPr="00840827">
        <w:rPr>
          <w:rFonts w:ascii="Times New Roman" w:hAnsi="Times New Roman" w:cs="Times New Roman"/>
          <w:sz w:val="24"/>
          <w:szCs w:val="24"/>
        </w:rPr>
        <w:t xml:space="preserve"> Детский рассказ о молитве будет только приветствоваться. А также, если дети и молодежь регулярно присутствовали на встречах молитвенной программы, то позвольте им поделиться своими свидетельствами.</w:t>
      </w:r>
    </w:p>
    <w:p w:rsidR="00446228" w:rsidRPr="00840827" w:rsidRDefault="00446228" w:rsidP="00840827">
      <w:pPr>
        <w:pStyle w:val="a9"/>
        <w:jc w:val="both"/>
        <w:rPr>
          <w:rFonts w:ascii="Times New Roman" w:hAnsi="Times New Roman" w:cs="Times New Roman"/>
          <w:sz w:val="24"/>
          <w:szCs w:val="24"/>
        </w:rPr>
      </w:pPr>
    </w:p>
    <w:p w:rsidR="00446228" w:rsidRPr="00840827" w:rsidRDefault="00446228" w:rsidP="00840827">
      <w:pPr>
        <w:pStyle w:val="a9"/>
        <w:numPr>
          <w:ilvl w:val="0"/>
          <w:numId w:val="3"/>
        </w:numPr>
        <w:jc w:val="both"/>
        <w:rPr>
          <w:rFonts w:ascii="Times New Roman" w:hAnsi="Times New Roman" w:cs="Times New Roman"/>
          <w:sz w:val="24"/>
          <w:szCs w:val="24"/>
        </w:rPr>
      </w:pPr>
      <w:r w:rsidRPr="00840827">
        <w:rPr>
          <w:rFonts w:ascii="Times New Roman" w:hAnsi="Times New Roman" w:cs="Times New Roman"/>
          <w:b/>
          <w:sz w:val="24"/>
          <w:szCs w:val="24"/>
        </w:rPr>
        <w:t>Гибкость:</w:t>
      </w:r>
      <w:r w:rsidRPr="00840827">
        <w:rPr>
          <w:rFonts w:ascii="Times New Roman" w:hAnsi="Times New Roman" w:cs="Times New Roman"/>
          <w:sz w:val="24"/>
          <w:szCs w:val="24"/>
        </w:rPr>
        <w:t xml:space="preserve"> Убедитесь в том, что вы можете быть гибкими в ваших планах, для того чтобы следовать водительству Святого Духа во время служения. </w:t>
      </w:r>
    </w:p>
    <w:sectPr w:rsidR="00446228" w:rsidRPr="00840827" w:rsidSect="00C101FF">
      <w:headerReference w:type="first" r:id="rId7"/>
      <w:pgSz w:w="11906" w:h="16838"/>
      <w:pgMar w:top="1276" w:right="850" w:bottom="1134" w:left="1134" w:header="56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DB0" w:rsidRDefault="00D41DB0" w:rsidP="00C101FF">
      <w:pPr>
        <w:spacing w:after="0" w:line="240" w:lineRule="auto"/>
      </w:pPr>
      <w:r>
        <w:separator/>
      </w:r>
    </w:p>
  </w:endnote>
  <w:endnote w:type="continuationSeparator" w:id="0">
    <w:p w:rsidR="00D41DB0" w:rsidRDefault="00D41DB0" w:rsidP="00C101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DB0" w:rsidRDefault="00D41DB0" w:rsidP="00C101FF">
      <w:pPr>
        <w:spacing w:after="0" w:line="240" w:lineRule="auto"/>
      </w:pPr>
      <w:r>
        <w:separator/>
      </w:r>
    </w:p>
  </w:footnote>
  <w:footnote w:type="continuationSeparator" w:id="0">
    <w:p w:rsidR="00D41DB0" w:rsidRDefault="00D41DB0" w:rsidP="00C101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1FF" w:rsidRDefault="00C101FF">
    <w:pPr>
      <w:pStyle w:val="a5"/>
    </w:pPr>
    <w:r>
      <w:rPr>
        <w:noProof/>
        <w:lang w:eastAsia="ru-RU"/>
      </w:rPr>
      <w:drawing>
        <wp:inline distT="0" distB="0" distL="0" distR="0">
          <wp:extent cx="6300470" cy="1402715"/>
          <wp:effectExtent l="0" t="0" r="0" b="0"/>
          <wp:docPr id="3" name="Рисунок 2" descr="для письм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ля письма.png"/>
                  <pic:cNvPicPr/>
                </pic:nvPicPr>
                <pic:blipFill>
                  <a:blip r:embed="rId1"/>
                  <a:stretch>
                    <a:fillRect/>
                  </a:stretch>
                </pic:blipFill>
                <pic:spPr>
                  <a:xfrm>
                    <a:off x="0" y="0"/>
                    <a:ext cx="6300470" cy="140271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82109"/>
    <w:multiLevelType w:val="hybridMultilevel"/>
    <w:tmpl w:val="2B001150"/>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7C634827"/>
    <w:multiLevelType w:val="hybridMultilevel"/>
    <w:tmpl w:val="8A6CB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C101FF"/>
    <w:rsid w:val="00122BB4"/>
    <w:rsid w:val="001A4154"/>
    <w:rsid w:val="00446228"/>
    <w:rsid w:val="00772B3E"/>
    <w:rsid w:val="00840827"/>
    <w:rsid w:val="009519A5"/>
    <w:rsid w:val="00A11FCA"/>
    <w:rsid w:val="00A43172"/>
    <w:rsid w:val="00A74FEF"/>
    <w:rsid w:val="00B90BC0"/>
    <w:rsid w:val="00BF5F53"/>
    <w:rsid w:val="00C101FF"/>
    <w:rsid w:val="00D41DB0"/>
    <w:rsid w:val="00DC3C12"/>
    <w:rsid w:val="00DE4BE8"/>
    <w:rsid w:val="00EE535C"/>
    <w:rsid w:val="00F44F46"/>
    <w:rsid w:val="00F90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1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01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01FF"/>
    <w:rPr>
      <w:rFonts w:ascii="Tahoma" w:hAnsi="Tahoma" w:cs="Tahoma"/>
      <w:sz w:val="16"/>
      <w:szCs w:val="16"/>
    </w:rPr>
  </w:style>
  <w:style w:type="paragraph" w:styleId="a5">
    <w:name w:val="header"/>
    <w:basedOn w:val="a"/>
    <w:link w:val="a6"/>
    <w:uiPriority w:val="99"/>
    <w:semiHidden/>
    <w:unhideWhenUsed/>
    <w:rsid w:val="00C101F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101FF"/>
  </w:style>
  <w:style w:type="paragraph" w:styleId="a7">
    <w:name w:val="footer"/>
    <w:basedOn w:val="a"/>
    <w:link w:val="a8"/>
    <w:uiPriority w:val="99"/>
    <w:semiHidden/>
    <w:unhideWhenUsed/>
    <w:rsid w:val="00C101F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101FF"/>
  </w:style>
  <w:style w:type="character" w:customStyle="1" w:styleId="2">
    <w:name w:val="Заголовок №2_"/>
    <w:basedOn w:val="a0"/>
    <w:link w:val="20"/>
    <w:locked/>
    <w:rsid w:val="00446228"/>
    <w:rPr>
      <w:rFonts w:ascii="Trebuchet MS" w:hAnsi="Trebuchet MS"/>
      <w:b/>
      <w:bCs/>
      <w:sz w:val="16"/>
      <w:szCs w:val="16"/>
      <w:shd w:val="clear" w:color="auto" w:fill="FFFFFF"/>
    </w:rPr>
  </w:style>
  <w:style w:type="paragraph" w:customStyle="1" w:styleId="20">
    <w:name w:val="Заголовок №2"/>
    <w:basedOn w:val="a"/>
    <w:link w:val="2"/>
    <w:rsid w:val="00446228"/>
    <w:pPr>
      <w:widowControl w:val="0"/>
      <w:shd w:val="clear" w:color="auto" w:fill="FFFFFF"/>
      <w:spacing w:before="180" w:after="60" w:line="240" w:lineRule="atLeast"/>
      <w:outlineLvl w:val="1"/>
    </w:pPr>
    <w:rPr>
      <w:rFonts w:ascii="Trebuchet MS" w:hAnsi="Trebuchet MS"/>
      <w:b/>
      <w:bCs/>
      <w:sz w:val="16"/>
      <w:szCs w:val="16"/>
    </w:rPr>
  </w:style>
  <w:style w:type="paragraph" w:styleId="a9">
    <w:name w:val="No Spacing"/>
    <w:uiPriority w:val="1"/>
    <w:qFormat/>
    <w:rsid w:val="00840827"/>
    <w:pPr>
      <w:spacing w:after="0" w:line="240" w:lineRule="auto"/>
    </w:pPr>
  </w:style>
</w:styles>
</file>

<file path=word/webSettings.xml><?xml version="1.0" encoding="utf-8"?>
<w:webSettings xmlns:r="http://schemas.openxmlformats.org/officeDocument/2006/relationships" xmlns:w="http://schemas.openxmlformats.org/wordprocessingml/2006/main">
  <w:divs>
    <w:div w:id="70969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678</Words>
  <Characters>3871</Characters>
  <Application>Microsoft Office Word</Application>
  <DocSecurity>0</DocSecurity>
  <Lines>32</Lines>
  <Paragraphs>9</Paragraphs>
  <ScaleCrop>false</ScaleCrop>
  <Company/>
  <LinksUpToDate>false</LinksUpToDate>
  <CharactersWithSpaces>4540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 Касап</dc:creator>
  <cp:lastModifiedBy>И.В. Касап</cp:lastModifiedBy>
  <cp:revision>7</cp:revision>
  <dcterms:created xsi:type="dcterms:W3CDTF">2014-07-23T07:05:00Z</dcterms:created>
  <dcterms:modified xsi:type="dcterms:W3CDTF">2014-08-26T12:06:00Z</dcterms:modified>
</cp:coreProperties>
</file>